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pacing w:beforeAutospacing="0" w:afterAutospacing="0"/>
        <w:rPr>
          <w:rFonts w:ascii="微软雅黑" w:hAnsi="微软雅黑" w:eastAsia="微软雅黑" w:cs="微软雅黑"/>
          <w:color w:val="3E3E3E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color w:val="3E3E3E"/>
        </w:rPr>
        <w:t>附件1</w:t>
      </w:r>
    </w:p>
    <w:p>
      <w:pPr>
        <w:pStyle w:val="2"/>
        <w:widowControl/>
        <w:shd w:val="clear" w:color="auto" w:fill="FFFFFF"/>
        <w:spacing w:beforeAutospacing="0" w:after="210" w:afterAutospacing="0" w:line="21" w:lineRule="atLeast"/>
        <w:jc w:val="center"/>
        <w:rPr>
          <w:rFonts w:hint="default" w:ascii="微软雅黑" w:hAnsi="微软雅黑" w:eastAsia="微软雅黑" w:cs="微软雅黑"/>
          <w:color w:val="222222"/>
          <w:spacing w:val="8"/>
          <w:sz w:val="32"/>
          <w:szCs w:val="32"/>
          <w:shd w:val="clear" w:color="auto" w:fill="FFFFFF"/>
        </w:rPr>
      </w:pPr>
      <w:r>
        <w:rPr>
          <w:rFonts w:ascii="微软雅黑" w:hAnsi="微软雅黑" w:eastAsia="微软雅黑" w:cs="微软雅黑"/>
          <w:color w:val="222222"/>
          <w:spacing w:val="8"/>
          <w:sz w:val="32"/>
          <w:szCs w:val="32"/>
          <w:shd w:val="clear" w:color="auto" w:fill="FFFFFF"/>
        </w:rPr>
        <w:t>重庆市市政设计研究院有限公司</w:t>
      </w:r>
    </w:p>
    <w:p>
      <w:pPr>
        <w:pStyle w:val="2"/>
        <w:widowControl/>
        <w:shd w:val="clear" w:color="auto" w:fill="FFFFFF"/>
        <w:spacing w:beforeAutospacing="0" w:after="210" w:afterAutospacing="0" w:line="21" w:lineRule="atLeast"/>
        <w:jc w:val="both"/>
        <w:rPr>
          <w:rFonts w:hint="default" w:ascii="微软雅黑" w:hAnsi="微软雅黑" w:eastAsia="微软雅黑" w:cs="微软雅黑"/>
          <w:color w:val="222222"/>
          <w:spacing w:val="8"/>
          <w:sz w:val="32"/>
          <w:szCs w:val="32"/>
          <w:shd w:val="clear" w:color="auto" w:fill="FFFFFF"/>
        </w:rPr>
      </w:pPr>
      <w:r>
        <w:rPr>
          <w:rFonts w:ascii="微软雅黑" w:hAnsi="微软雅黑" w:eastAsia="微软雅黑" w:cs="微软雅黑"/>
          <w:color w:val="222222"/>
          <w:spacing w:val="8"/>
          <w:sz w:val="32"/>
          <w:szCs w:val="32"/>
          <w:shd w:val="clear" w:color="auto" w:fill="FFFFFF"/>
        </w:rPr>
        <w:t>2022年冬季公开招聘工作人员面试通过及体检人员名单</w:t>
      </w:r>
    </w:p>
    <w:p/>
    <w:tbl>
      <w:tblPr>
        <w:tblStyle w:val="7"/>
        <w:tblW w:w="87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1566"/>
        <w:gridCol w:w="2657"/>
        <w:gridCol w:w="1106"/>
        <w:gridCol w:w="28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43" w:hRule="atLeast"/>
        </w:trPr>
        <w:tc>
          <w:tcPr>
            <w:tcW w:w="623" w:type="dxa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宋体" w:hAnsi="宋体" w:eastAsia="宋体" w:cs="宋体"/>
                <w:color w:val="3E3E3E"/>
              </w:rPr>
            </w:pPr>
            <w:r>
              <w:rPr>
                <w:rFonts w:hint="eastAsia" w:ascii="宋体" w:hAnsi="宋体" w:eastAsia="宋体" w:cs="宋体"/>
                <w:color w:val="3E3E3E"/>
              </w:rPr>
              <w:t>序号</w:t>
            </w:r>
          </w:p>
        </w:tc>
        <w:tc>
          <w:tcPr>
            <w:tcW w:w="1566" w:type="dxa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宋体" w:hAnsi="宋体" w:eastAsia="宋体" w:cs="宋体"/>
                <w:color w:val="3E3E3E"/>
              </w:rPr>
            </w:pPr>
            <w:r>
              <w:rPr>
                <w:rFonts w:hint="eastAsia" w:ascii="宋体" w:hAnsi="宋体" w:eastAsia="宋体" w:cs="宋体"/>
                <w:color w:val="3E3E3E"/>
              </w:rPr>
              <w:t>招聘部门</w:t>
            </w:r>
          </w:p>
        </w:tc>
        <w:tc>
          <w:tcPr>
            <w:tcW w:w="2657" w:type="dxa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宋体" w:hAnsi="宋体" w:eastAsia="宋体" w:cs="宋体"/>
                <w:color w:val="3E3E3E"/>
              </w:rPr>
            </w:pPr>
            <w:r>
              <w:rPr>
                <w:rFonts w:hint="eastAsia" w:ascii="宋体" w:hAnsi="宋体" w:eastAsia="宋体" w:cs="宋体"/>
                <w:color w:val="3E3E3E"/>
              </w:rPr>
              <w:t>招聘岗位</w:t>
            </w:r>
          </w:p>
        </w:tc>
        <w:tc>
          <w:tcPr>
            <w:tcW w:w="1106" w:type="dxa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宋体" w:hAnsi="宋体" w:eastAsia="宋体" w:cs="宋体"/>
                <w:color w:val="3E3E3E"/>
              </w:rPr>
            </w:pPr>
            <w:r>
              <w:rPr>
                <w:rFonts w:hint="eastAsia" w:ascii="宋体" w:hAnsi="宋体" w:eastAsia="宋体" w:cs="宋体"/>
                <w:color w:val="3E3E3E"/>
              </w:rPr>
              <w:t>姓名</w:t>
            </w:r>
          </w:p>
        </w:tc>
        <w:tc>
          <w:tcPr>
            <w:tcW w:w="2825" w:type="dxa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宋体" w:hAnsi="宋体" w:eastAsia="宋体" w:cs="宋体"/>
                <w:color w:val="3E3E3E"/>
              </w:rPr>
            </w:pPr>
            <w:r>
              <w:rPr>
                <w:rFonts w:hint="eastAsia" w:ascii="宋体" w:hAnsi="宋体" w:eastAsia="宋体" w:cs="宋体"/>
                <w:color w:val="3E3E3E"/>
              </w:rPr>
              <w:t>身份证号码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43" w:hRule="atLeast"/>
        </w:trPr>
        <w:tc>
          <w:tcPr>
            <w:tcW w:w="623" w:type="dxa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宋体" w:hAnsi="宋体" w:eastAsia="宋体" w:cs="宋体"/>
                <w:color w:val="3E3E3E"/>
              </w:rPr>
            </w:pPr>
            <w:r>
              <w:rPr>
                <w:rFonts w:hint="eastAsia" w:ascii="宋体" w:hAnsi="宋体" w:eastAsia="宋体" w:cs="宋体"/>
                <w:color w:val="3E3E3E"/>
              </w:rPr>
              <w:t>1</w:t>
            </w:r>
          </w:p>
        </w:tc>
        <w:tc>
          <w:tcPr>
            <w:tcW w:w="1566" w:type="dxa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宋体" w:hAnsi="宋体" w:eastAsia="宋体" w:cs="宋体"/>
                <w:color w:val="3E3E3E"/>
              </w:rPr>
            </w:pPr>
            <w:r>
              <w:rPr>
                <w:rFonts w:hint="eastAsia" w:ascii="宋体" w:hAnsi="宋体" w:eastAsia="宋体" w:cs="宋体"/>
                <w:color w:val="3E3E3E"/>
              </w:rPr>
              <w:t>党群人资部</w:t>
            </w:r>
          </w:p>
        </w:tc>
        <w:tc>
          <w:tcPr>
            <w:tcW w:w="2657" w:type="dxa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宋体" w:hAnsi="宋体" w:eastAsia="宋体" w:cs="宋体"/>
                <w:color w:val="3E3E3E"/>
              </w:rPr>
            </w:pPr>
            <w:r>
              <w:rPr>
                <w:rFonts w:hint="eastAsia" w:ascii="宋体" w:hAnsi="宋体" w:eastAsia="宋体" w:cs="宋体"/>
                <w:color w:val="3E3E3E"/>
              </w:rPr>
              <w:t>党建及人力资源管理岗</w:t>
            </w:r>
          </w:p>
        </w:tc>
        <w:tc>
          <w:tcPr>
            <w:tcW w:w="1106" w:type="dxa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宋体" w:hAnsi="宋体" w:eastAsia="宋体" w:cs="宋体"/>
                <w:color w:val="3E3E3E"/>
              </w:rPr>
            </w:pPr>
            <w:r>
              <w:rPr>
                <w:rFonts w:hint="eastAsia" w:ascii="宋体" w:hAnsi="宋体" w:eastAsia="宋体" w:cs="宋体"/>
                <w:color w:val="3E3E3E"/>
              </w:rPr>
              <w:t>韩文峰</w:t>
            </w:r>
          </w:p>
        </w:tc>
        <w:tc>
          <w:tcPr>
            <w:tcW w:w="2825" w:type="dxa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宋体" w:hAnsi="宋体" w:eastAsia="宋体" w:cs="宋体"/>
                <w:color w:val="3E3E3E"/>
              </w:rPr>
            </w:pPr>
            <w:r>
              <w:rPr>
                <w:rFonts w:hint="eastAsia" w:ascii="宋体" w:hAnsi="宋体" w:eastAsia="宋体" w:cs="宋体"/>
              </w:rPr>
              <w:t>500382</w:t>
            </w:r>
            <w:r>
              <w:rPr>
                <w:rFonts w:hint="eastAsia" w:ascii="宋体" w:hAnsi="宋体" w:eastAsia="宋体" w:cs="宋体"/>
                <w:color w:val="3E3E3E"/>
              </w:rPr>
              <w:t>********</w:t>
            </w:r>
            <w:r>
              <w:rPr>
                <w:rFonts w:hint="eastAsia" w:ascii="宋体" w:hAnsi="宋体" w:eastAsia="宋体" w:cs="宋体"/>
              </w:rPr>
              <w:t>5438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623" w:type="dxa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宋体" w:hAnsi="宋体" w:eastAsia="宋体" w:cs="宋体"/>
                <w:color w:val="3E3E3E"/>
              </w:rPr>
            </w:pPr>
            <w:r>
              <w:rPr>
                <w:rFonts w:hint="eastAsia" w:ascii="宋体" w:hAnsi="宋体" w:eastAsia="宋体" w:cs="宋体"/>
                <w:color w:val="3E3E3E"/>
              </w:rPr>
              <w:t>2</w:t>
            </w:r>
          </w:p>
        </w:tc>
        <w:tc>
          <w:tcPr>
            <w:tcW w:w="1566" w:type="dxa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宋体" w:hAnsi="宋体" w:eastAsia="宋体" w:cs="宋体"/>
                <w:color w:val="3E3E3E"/>
              </w:rPr>
            </w:pPr>
            <w:r>
              <w:rPr>
                <w:rFonts w:hint="eastAsia" w:ascii="宋体" w:hAnsi="宋体" w:eastAsia="宋体" w:cs="宋体"/>
                <w:color w:val="3E3E3E"/>
              </w:rPr>
              <w:t>财务部</w:t>
            </w:r>
          </w:p>
        </w:tc>
        <w:tc>
          <w:tcPr>
            <w:tcW w:w="2657" w:type="dxa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宋体" w:hAnsi="宋体" w:eastAsia="宋体" w:cs="宋体"/>
                <w:color w:val="3E3E3E"/>
              </w:rPr>
            </w:pPr>
            <w:r>
              <w:rPr>
                <w:rFonts w:hint="eastAsia" w:ascii="宋体" w:hAnsi="宋体" w:eastAsia="宋体" w:cs="宋体"/>
                <w:color w:val="3E3E3E"/>
              </w:rPr>
              <w:t>财务会计岗</w:t>
            </w:r>
          </w:p>
        </w:tc>
        <w:tc>
          <w:tcPr>
            <w:tcW w:w="1106" w:type="dxa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宋体" w:hAnsi="宋体" w:eastAsia="宋体" w:cs="宋体"/>
                <w:color w:val="3E3E3E"/>
              </w:rPr>
            </w:pPr>
            <w:r>
              <w:rPr>
                <w:rFonts w:hint="eastAsia" w:ascii="宋体" w:hAnsi="宋体" w:eastAsia="宋体" w:cs="宋体"/>
                <w:color w:val="3E3E3E"/>
              </w:rPr>
              <w:t>徐晨曦</w:t>
            </w:r>
          </w:p>
        </w:tc>
        <w:tc>
          <w:tcPr>
            <w:tcW w:w="2825" w:type="dxa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宋体" w:hAnsi="宋体" w:eastAsia="宋体" w:cs="宋体"/>
                <w:color w:val="3E3E3E"/>
              </w:rPr>
            </w:pPr>
            <w:r>
              <w:rPr>
                <w:rFonts w:hint="eastAsia" w:ascii="宋体" w:hAnsi="宋体" w:eastAsia="宋体" w:cs="宋体"/>
                <w:color w:val="3E3E3E"/>
              </w:rPr>
              <w:t>500103********6226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</w:trPr>
        <w:tc>
          <w:tcPr>
            <w:tcW w:w="623" w:type="dxa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宋体" w:hAnsi="宋体" w:eastAsia="宋体" w:cs="宋体"/>
                <w:color w:val="3E3E3E"/>
              </w:rPr>
            </w:pPr>
            <w:r>
              <w:rPr>
                <w:rFonts w:hint="eastAsia" w:ascii="宋体" w:hAnsi="宋体" w:eastAsia="宋体" w:cs="宋体"/>
                <w:color w:val="3E3E3E"/>
              </w:rPr>
              <w:t>3</w:t>
            </w:r>
          </w:p>
        </w:tc>
        <w:tc>
          <w:tcPr>
            <w:tcW w:w="1566" w:type="dxa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宋体" w:hAnsi="宋体" w:eastAsia="宋体" w:cs="宋体"/>
                <w:color w:val="3E3E3E"/>
              </w:rPr>
            </w:pPr>
            <w:r>
              <w:rPr>
                <w:rFonts w:hint="eastAsia" w:ascii="宋体" w:hAnsi="宋体" w:eastAsia="宋体" w:cs="宋体"/>
                <w:color w:val="3E3E3E"/>
              </w:rPr>
              <w:t>发展创新部</w:t>
            </w:r>
          </w:p>
        </w:tc>
        <w:tc>
          <w:tcPr>
            <w:tcW w:w="2657" w:type="dxa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宋体" w:hAnsi="宋体" w:eastAsia="宋体" w:cs="宋体"/>
                <w:color w:val="3E3E3E"/>
              </w:rPr>
            </w:pPr>
            <w:r>
              <w:rPr>
                <w:rFonts w:hint="eastAsia" w:ascii="宋体" w:hAnsi="宋体" w:eastAsia="宋体" w:cs="宋体"/>
                <w:color w:val="3E3E3E"/>
              </w:rPr>
              <w:t>综合管理岗</w:t>
            </w:r>
          </w:p>
        </w:tc>
        <w:tc>
          <w:tcPr>
            <w:tcW w:w="1106" w:type="dxa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宋体" w:hAnsi="宋体" w:eastAsia="宋体" w:cs="宋体"/>
                <w:color w:val="3E3E3E"/>
              </w:rPr>
            </w:pPr>
            <w:r>
              <w:rPr>
                <w:rFonts w:hint="eastAsia" w:ascii="宋体" w:hAnsi="宋体" w:eastAsia="宋体" w:cs="宋体"/>
                <w:color w:val="3E3E3E"/>
              </w:rPr>
              <w:t>张 娅</w:t>
            </w:r>
          </w:p>
        </w:tc>
        <w:tc>
          <w:tcPr>
            <w:tcW w:w="2825" w:type="dxa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E3E3E"/>
              </w:rPr>
              <w:t>522125********1021</w:t>
            </w:r>
          </w:p>
        </w:tc>
      </w:tr>
    </w:tbl>
    <w:p>
      <w:pPr>
        <w:widowControl/>
        <w:jc w:val="left"/>
      </w:pPr>
    </w:p>
    <w:p/>
    <w:p/>
    <w:p/>
    <w:p/>
    <w:p/>
    <w:p/>
    <w:p/>
    <w:p/>
    <w:p/>
    <w:p/>
    <w:p/>
    <w:p/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思源黑体 CN Normal">
    <w:panose1 w:val="020B0400000000000000"/>
    <w:charset w:val="86"/>
    <w:family w:val="auto"/>
    <w:pitch w:val="default"/>
    <w:sig w:usb0="20000003" w:usb1="2ADF3C10" w:usb2="00000016" w:usb3="00000000" w:csb0="6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hNmI3OWJjMzA0NjIxYjg5MjliMGM3YzJkYjg2Y2IifQ=="/>
  </w:docVars>
  <w:rsids>
    <w:rsidRoot w:val="6E6E0EE9"/>
    <w:rsid w:val="002A0DE2"/>
    <w:rsid w:val="002F3B21"/>
    <w:rsid w:val="00396629"/>
    <w:rsid w:val="003E7C7A"/>
    <w:rsid w:val="00425D83"/>
    <w:rsid w:val="00452C3E"/>
    <w:rsid w:val="005D10CB"/>
    <w:rsid w:val="007443A5"/>
    <w:rsid w:val="008C7AAB"/>
    <w:rsid w:val="00AB348E"/>
    <w:rsid w:val="00EF796A"/>
    <w:rsid w:val="2FDA0567"/>
    <w:rsid w:val="41A20A92"/>
    <w:rsid w:val="4B5D20C0"/>
    <w:rsid w:val="535E56F6"/>
    <w:rsid w:val="61D94053"/>
    <w:rsid w:val="6E6E0EE9"/>
    <w:rsid w:val="7B2B1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页眉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548</Words>
  <Characters>630</Characters>
  <Lines>5</Lines>
  <Paragraphs>1</Paragraphs>
  <TotalTime>31</TotalTime>
  <ScaleCrop>false</ScaleCrop>
  <LinksUpToDate>false</LinksUpToDate>
  <CharactersWithSpaces>631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2023-01-04T09:12:00Z</dcterms:created>
  <dc:creator>Administrator</dc:creator>
  <cp:lastModifiedBy>Administrator</cp:lastModifiedBy>
  <cp:lastPrinted>2022-07-22T07:21:00Z</cp:lastPrinted>
  <dcterms:modified xsi:type="dcterms:W3CDTF">2023-01-04T09:53:29Z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BDA04F1A249B43F59EF62E00B5453064</vt:lpwstr>
  </property>
</Properties>
</file>